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954FE" w14:textId="77777777" w:rsidR="00B973BE" w:rsidRPr="0033031C" w:rsidRDefault="00B973BE" w:rsidP="0033031C">
      <w:pPr>
        <w:rPr>
          <w:sz w:val="22"/>
          <w:lang w:val="en-US"/>
        </w:rPr>
      </w:pPr>
      <w:bookmarkStart w:id="0" w:name="_GoBack"/>
      <w:bookmarkEnd w:id="0"/>
    </w:p>
    <w:p w14:paraId="77DE2855" w14:textId="456E6F96" w:rsidR="0033031C" w:rsidRPr="0033031C" w:rsidRDefault="0033031C" w:rsidP="0033031C">
      <w:pPr>
        <w:jc w:val="center"/>
        <w:rPr>
          <w:rFonts w:eastAsia="Times New Roman" w:cs="Arial"/>
          <w:b/>
          <w:bCs/>
          <w:color w:val="000000"/>
          <w:sz w:val="32"/>
        </w:rPr>
      </w:pPr>
      <w:r w:rsidRPr="00426812">
        <w:rPr>
          <w:rFonts w:eastAsia="Times New Roman" w:cs="Arial"/>
          <w:b/>
          <w:bCs/>
          <w:color w:val="000000"/>
          <w:sz w:val="32"/>
        </w:rPr>
        <w:t xml:space="preserve">Consent Form – Interviews: </w:t>
      </w:r>
      <w:r>
        <w:rPr>
          <w:rFonts w:eastAsia="Times New Roman" w:cs="Arial"/>
          <w:b/>
          <w:bCs/>
          <w:color w:val="000000"/>
          <w:sz w:val="32"/>
        </w:rPr>
        <w:br/>
      </w:r>
      <w:r w:rsidRPr="00426812">
        <w:rPr>
          <w:rFonts w:eastAsia="Times New Roman" w:cs="Arial"/>
          <w:b/>
          <w:bCs/>
          <w:color w:val="000000"/>
          <w:sz w:val="32"/>
        </w:rPr>
        <w:t>Flexible Learning and Student Engagement</w:t>
      </w:r>
    </w:p>
    <w:p w14:paraId="20BE2C0F" w14:textId="77777777" w:rsidR="0033031C" w:rsidRDefault="0033031C" w:rsidP="0033031C">
      <w:pPr>
        <w:jc w:val="center"/>
        <w:rPr>
          <w:rFonts w:eastAsia="Times New Roman" w:cs="Arial"/>
          <w:color w:val="000000"/>
        </w:rPr>
      </w:pPr>
    </w:p>
    <w:p w14:paraId="703526C2" w14:textId="77777777" w:rsidR="004C3F5C" w:rsidRPr="00426812" w:rsidRDefault="004C3F5C" w:rsidP="0033031C">
      <w:pPr>
        <w:jc w:val="center"/>
        <w:rPr>
          <w:rFonts w:eastAsia="Times New Roman" w:cs="Arial"/>
          <w:color w:val="000000"/>
        </w:rPr>
      </w:pPr>
    </w:p>
    <w:p w14:paraId="3AACF392" w14:textId="77777777" w:rsidR="0033031C" w:rsidRPr="001D2D4B" w:rsidRDefault="0033031C" w:rsidP="0033031C">
      <w:pPr>
        <w:rPr>
          <w:rFonts w:eastAsia="Times New Roman" w:cs="Arial"/>
          <w:b/>
          <w:bCs/>
          <w:color w:val="000000"/>
          <w:sz w:val="21"/>
        </w:rPr>
      </w:pPr>
      <w:r w:rsidRPr="00426812">
        <w:rPr>
          <w:rFonts w:eastAsia="Times New Roman" w:cs="Arial"/>
          <w:b/>
          <w:bCs/>
          <w:color w:val="000000"/>
          <w:sz w:val="21"/>
        </w:rPr>
        <w:t xml:space="preserve">Who is conducting the study? </w:t>
      </w:r>
    </w:p>
    <w:p w14:paraId="180903C1" w14:textId="77777777" w:rsidR="0033031C" w:rsidRPr="001D2D4B" w:rsidRDefault="0033031C" w:rsidP="0033031C">
      <w:pPr>
        <w:rPr>
          <w:rFonts w:eastAsia="Times New Roman" w:cs="Arial"/>
          <w:color w:val="000000"/>
          <w:sz w:val="21"/>
        </w:rPr>
      </w:pPr>
      <w:r w:rsidRPr="00426812">
        <w:rPr>
          <w:rFonts w:eastAsia="Times New Roman" w:cs="Arial"/>
          <w:color w:val="000000"/>
          <w:sz w:val="21"/>
        </w:rPr>
        <w:t xml:space="preserve">Graduate Research Assistant and PhD Student, Kari Grain, under the supervision of Principal Investigator, </w:t>
      </w:r>
      <w:proofErr w:type="spellStart"/>
      <w:r w:rsidRPr="00426812">
        <w:rPr>
          <w:rFonts w:eastAsia="Times New Roman" w:cs="Arial"/>
          <w:color w:val="000000"/>
          <w:sz w:val="21"/>
        </w:rPr>
        <w:t>Ido</w:t>
      </w:r>
      <w:proofErr w:type="spellEnd"/>
      <w:r w:rsidRPr="00426812">
        <w:rPr>
          <w:rFonts w:eastAsia="Times New Roman" w:cs="Arial"/>
          <w:color w:val="000000"/>
          <w:sz w:val="21"/>
        </w:rPr>
        <w:t xml:space="preserve"> Roll with the Centre for Teaching, Learning and Technology. Course instructor, [name], will have no knowledge of participants’ identities, but will have access to data after final grades are submitted and the course is over. [instructor name] is a sessional instructor in Sauder School of Business. The study is being conducted in conjunction with the UBC Centre for Teaching, Learning and Technology (CTLT).</w:t>
      </w:r>
    </w:p>
    <w:p w14:paraId="2CE1C32E" w14:textId="77777777" w:rsidR="0033031C" w:rsidRPr="00426812" w:rsidRDefault="0033031C" w:rsidP="0033031C">
      <w:pPr>
        <w:rPr>
          <w:rFonts w:eastAsia="Times New Roman" w:cs="Arial"/>
          <w:color w:val="000000"/>
          <w:sz w:val="21"/>
        </w:rPr>
      </w:pPr>
    </w:p>
    <w:p w14:paraId="6C097ACC" w14:textId="77777777" w:rsidR="0033031C" w:rsidRPr="001D2D4B" w:rsidRDefault="0033031C" w:rsidP="0033031C">
      <w:pPr>
        <w:rPr>
          <w:rFonts w:eastAsia="Times New Roman" w:cs="Arial"/>
          <w:b/>
          <w:bCs/>
          <w:color w:val="000000"/>
          <w:sz w:val="21"/>
        </w:rPr>
      </w:pPr>
      <w:r w:rsidRPr="00426812">
        <w:rPr>
          <w:rFonts w:eastAsia="Times New Roman" w:cs="Arial"/>
          <w:b/>
          <w:bCs/>
          <w:color w:val="000000"/>
          <w:sz w:val="21"/>
        </w:rPr>
        <w:t xml:space="preserve">Why are we doing this study? </w:t>
      </w:r>
    </w:p>
    <w:p w14:paraId="42B8E210" w14:textId="77777777" w:rsidR="0033031C" w:rsidRPr="001D2D4B" w:rsidRDefault="0033031C" w:rsidP="0033031C">
      <w:pPr>
        <w:rPr>
          <w:rFonts w:eastAsia="Times New Roman" w:cs="Arial"/>
          <w:color w:val="000000"/>
          <w:sz w:val="21"/>
        </w:rPr>
      </w:pPr>
      <w:r w:rsidRPr="00426812">
        <w:rPr>
          <w:rFonts w:eastAsia="Times New Roman" w:cs="Arial"/>
          <w:color w:val="000000"/>
          <w:sz w:val="21"/>
        </w:rPr>
        <w:t>This study is being conducted in order to gain an understanding of promising practices related flexible learning, student engagement, and community within [course code]. The course is a flexible learning course open to UBC Commerce Minor students. This project aims to gain an understanding of student expectations and understanding of engagement and community, particularly within the realm of flexible learning. We are conducting a small number of audio-recorded interviews with [course code] students who volunteer to participate in this additional component. Such data will inform course structure for future years and generate valuable understanding of how community and engagement are achieved through courses that blend both face-to-face and online learning. You are invited to participate in an interview, which may take up to 30 minutes.</w:t>
      </w:r>
    </w:p>
    <w:p w14:paraId="49C566B0" w14:textId="77777777" w:rsidR="0033031C" w:rsidRPr="00426812" w:rsidRDefault="0033031C" w:rsidP="0033031C">
      <w:pPr>
        <w:rPr>
          <w:rFonts w:eastAsia="Times New Roman" w:cs="Arial"/>
          <w:color w:val="000000"/>
          <w:sz w:val="21"/>
        </w:rPr>
      </w:pPr>
    </w:p>
    <w:p w14:paraId="350156D7" w14:textId="77777777" w:rsidR="0033031C" w:rsidRPr="001D2D4B" w:rsidRDefault="0033031C" w:rsidP="0033031C">
      <w:pPr>
        <w:rPr>
          <w:rFonts w:eastAsia="Times New Roman" w:cs="Arial"/>
          <w:b/>
          <w:bCs/>
          <w:color w:val="000000"/>
          <w:sz w:val="21"/>
        </w:rPr>
      </w:pPr>
      <w:r w:rsidRPr="00426812">
        <w:rPr>
          <w:rFonts w:eastAsia="Times New Roman" w:cs="Arial"/>
          <w:b/>
          <w:bCs/>
          <w:color w:val="000000"/>
          <w:sz w:val="21"/>
        </w:rPr>
        <w:t xml:space="preserve">How is the study done? </w:t>
      </w:r>
    </w:p>
    <w:p w14:paraId="0F6D34F9" w14:textId="77777777" w:rsidR="0033031C" w:rsidRPr="001D2D4B" w:rsidRDefault="0033031C" w:rsidP="0033031C">
      <w:pPr>
        <w:rPr>
          <w:rFonts w:eastAsia="Times New Roman" w:cs="Arial"/>
          <w:color w:val="000000"/>
          <w:sz w:val="21"/>
        </w:rPr>
      </w:pPr>
      <w:r w:rsidRPr="00426812">
        <w:rPr>
          <w:rFonts w:eastAsia="Times New Roman" w:cs="Arial"/>
          <w:color w:val="000000"/>
          <w:sz w:val="21"/>
        </w:rPr>
        <w:t>Research assistant, Kari Grain, will ask you questions for 30 minutes in a UBC classroom, pertaining to your experience with flexible learning, engagement, and community. You may receive an additional 1% bonus mark on top of your final grade only if you did not receive 1% through the completion of surveys. Your response will be audio recorded. Kari Grain will record your student number and convey the bonus credit to the Marketing doctoral student in charge of adding these marks to your final grade. There is no obligation to complete this interview, and there will be no impact on your class standing if you choose not to participate. Your participation will be kept confidential from course instructors, and only after final grades are submitted and the course is over, will course instructors have access to focus group data.</w:t>
      </w:r>
    </w:p>
    <w:p w14:paraId="6B95F724" w14:textId="77777777" w:rsidR="0033031C" w:rsidRPr="00426812" w:rsidRDefault="0033031C" w:rsidP="0033031C">
      <w:pPr>
        <w:rPr>
          <w:rFonts w:eastAsia="Times New Roman" w:cs="Arial"/>
          <w:color w:val="000000"/>
          <w:sz w:val="21"/>
        </w:rPr>
      </w:pPr>
    </w:p>
    <w:p w14:paraId="7337133D" w14:textId="77777777" w:rsidR="0033031C" w:rsidRPr="001D2D4B" w:rsidRDefault="0033031C" w:rsidP="0033031C">
      <w:pPr>
        <w:rPr>
          <w:rFonts w:eastAsia="Times New Roman" w:cs="Arial"/>
          <w:b/>
          <w:bCs/>
          <w:color w:val="000000"/>
          <w:sz w:val="21"/>
        </w:rPr>
      </w:pPr>
      <w:r w:rsidRPr="00426812">
        <w:rPr>
          <w:rFonts w:eastAsia="Times New Roman" w:cs="Arial"/>
          <w:b/>
          <w:bCs/>
          <w:color w:val="000000"/>
          <w:sz w:val="21"/>
        </w:rPr>
        <w:t xml:space="preserve">What will happen to the study results? </w:t>
      </w:r>
    </w:p>
    <w:p w14:paraId="22EA1268" w14:textId="77777777" w:rsidR="0033031C" w:rsidRPr="00426812" w:rsidRDefault="0033031C" w:rsidP="0033031C">
      <w:pPr>
        <w:rPr>
          <w:rFonts w:eastAsia="Times New Roman" w:cs="Arial"/>
          <w:color w:val="000000"/>
          <w:sz w:val="21"/>
        </w:rPr>
      </w:pPr>
      <w:r w:rsidRPr="00426812">
        <w:rPr>
          <w:rFonts w:eastAsia="Times New Roman" w:cs="Arial"/>
          <w:color w:val="000000"/>
          <w:sz w:val="21"/>
        </w:rPr>
        <w:t>The results of this study will be available to participants, course instructors, and university partners. It is also possible that this research could be published in journals, publications, or other sources. Data will be de-identified and stored on locked in encrypted computers with the GRA for the duration of the study and for an indefinite period of time with the PI. No names, IDs, or other identifying information will be provided to course instructors.</w:t>
      </w:r>
    </w:p>
    <w:p w14:paraId="08D0F461" w14:textId="77777777" w:rsidR="0033031C" w:rsidRPr="00426812" w:rsidRDefault="0033031C" w:rsidP="0033031C">
      <w:pPr>
        <w:rPr>
          <w:rFonts w:eastAsia="Times New Roman" w:cs="Arial"/>
          <w:color w:val="000000"/>
          <w:sz w:val="21"/>
        </w:rPr>
      </w:pPr>
    </w:p>
    <w:p w14:paraId="533BE37C" w14:textId="77777777" w:rsidR="0033031C" w:rsidRPr="00426812" w:rsidRDefault="0033031C" w:rsidP="0033031C">
      <w:pPr>
        <w:rPr>
          <w:rFonts w:eastAsia="Times New Roman" w:cs="Arial"/>
          <w:color w:val="000000"/>
          <w:sz w:val="21"/>
        </w:rPr>
      </w:pPr>
      <w:r w:rsidRPr="00426812">
        <w:rPr>
          <w:rFonts w:eastAsia="Times New Roman" w:cs="Arial"/>
          <w:color w:val="000000"/>
          <w:sz w:val="21"/>
          <w:shd w:val="clear" w:color="auto" w:fill="FFFFFF"/>
        </w:rPr>
        <w:t xml:space="preserve">*You have the right to refuse to participate in this study. If you decide to take part, you may choose to pull out of the study at any time until [choose date] without giving a reason and without any negative impact on your class standing. </w:t>
      </w:r>
    </w:p>
    <w:p w14:paraId="3B92F95E" w14:textId="77777777" w:rsidR="0033031C" w:rsidRPr="00426812" w:rsidRDefault="0033031C" w:rsidP="0033031C">
      <w:pPr>
        <w:rPr>
          <w:rFonts w:eastAsia="Times New Roman" w:cs="Arial"/>
          <w:color w:val="000000"/>
          <w:sz w:val="21"/>
        </w:rPr>
      </w:pPr>
    </w:p>
    <w:p w14:paraId="10756584" w14:textId="77777777" w:rsidR="0033031C" w:rsidRPr="001D2D4B" w:rsidRDefault="0033031C" w:rsidP="0033031C">
      <w:pPr>
        <w:rPr>
          <w:rFonts w:eastAsia="Times New Roman" w:cs="Arial"/>
          <w:b/>
          <w:bCs/>
          <w:color w:val="000000"/>
          <w:sz w:val="21"/>
          <w:shd w:val="clear" w:color="auto" w:fill="FFFFFF"/>
        </w:rPr>
      </w:pPr>
      <w:r w:rsidRPr="00426812">
        <w:rPr>
          <w:rFonts w:eastAsia="Times New Roman" w:cs="Arial"/>
          <w:b/>
          <w:bCs/>
          <w:color w:val="000000"/>
          <w:sz w:val="21"/>
          <w:shd w:val="clear" w:color="auto" w:fill="FFFFFF"/>
        </w:rPr>
        <w:t xml:space="preserve">Questions? </w:t>
      </w:r>
    </w:p>
    <w:p w14:paraId="02C42EAE" w14:textId="77777777" w:rsidR="0033031C" w:rsidRPr="00426812" w:rsidRDefault="0033031C" w:rsidP="0033031C">
      <w:pPr>
        <w:rPr>
          <w:rFonts w:eastAsia="Times New Roman" w:cs="Arial"/>
          <w:color w:val="000000"/>
          <w:sz w:val="21"/>
        </w:rPr>
      </w:pPr>
      <w:r w:rsidRPr="00426812">
        <w:rPr>
          <w:rFonts w:eastAsia="Times New Roman" w:cs="Arial"/>
          <w:color w:val="000000"/>
          <w:sz w:val="21"/>
          <w:shd w:val="clear" w:color="auto" w:fill="FFFFFF"/>
        </w:rPr>
        <w:t xml:space="preserve">If you have any questions or concerns, please contact Kari Grain at [number / email] or Principal Investigator </w:t>
      </w:r>
      <w:proofErr w:type="spellStart"/>
      <w:r w:rsidRPr="00426812">
        <w:rPr>
          <w:rFonts w:eastAsia="Times New Roman" w:cs="Arial"/>
          <w:color w:val="000000"/>
          <w:sz w:val="21"/>
          <w:shd w:val="clear" w:color="auto" w:fill="FFFFFF"/>
        </w:rPr>
        <w:t>Ido</w:t>
      </w:r>
      <w:proofErr w:type="spellEnd"/>
      <w:r w:rsidRPr="00426812">
        <w:rPr>
          <w:rFonts w:eastAsia="Times New Roman" w:cs="Arial"/>
          <w:color w:val="000000"/>
          <w:sz w:val="21"/>
          <w:shd w:val="clear" w:color="auto" w:fill="FFFFFF"/>
        </w:rPr>
        <w:t xml:space="preserve"> Roll (Senior Manager, Research and Evaluation at CTLT) at [number / email]. If you have any concerns or complaints about your rights as a research participant and/or your experiences while participating in this study, contact the Research Participant Complaint Line in the </w:t>
      </w:r>
      <w:r w:rsidRPr="00426812">
        <w:rPr>
          <w:rFonts w:eastAsia="Times New Roman" w:cs="Arial"/>
          <w:color w:val="000000"/>
          <w:sz w:val="21"/>
          <w:shd w:val="clear" w:color="auto" w:fill="FFFFFF"/>
        </w:rPr>
        <w:lastRenderedPageBreak/>
        <w:t xml:space="preserve">UBC Office of Research Ethics at 604-822-8598 or if long distance, email RSIL@ors.ubc.ca or call toll-free 1-877-822-8598. </w:t>
      </w:r>
      <w:r w:rsidRPr="00426812">
        <w:rPr>
          <w:rFonts w:eastAsia="Times New Roman" w:cs="Arial"/>
          <w:color w:val="000000"/>
          <w:sz w:val="21"/>
        </w:rPr>
        <w:t> </w:t>
      </w:r>
    </w:p>
    <w:p w14:paraId="3B3F85C1" w14:textId="77777777" w:rsidR="0033031C" w:rsidRPr="00426812" w:rsidRDefault="0033031C" w:rsidP="0033031C">
      <w:pPr>
        <w:rPr>
          <w:rFonts w:eastAsia="Times New Roman" w:cs="Arial"/>
          <w:color w:val="000000"/>
          <w:sz w:val="21"/>
        </w:rPr>
      </w:pPr>
    </w:p>
    <w:p w14:paraId="0EFB0DF7" w14:textId="77777777" w:rsidR="0033031C" w:rsidRPr="001D2D4B" w:rsidRDefault="0033031C" w:rsidP="0033031C">
      <w:pPr>
        <w:rPr>
          <w:rFonts w:eastAsia="Times New Roman" w:cs="Arial"/>
          <w:color w:val="000000"/>
          <w:sz w:val="21"/>
        </w:rPr>
      </w:pPr>
      <w:r w:rsidRPr="00426812">
        <w:rPr>
          <w:rFonts w:eastAsia="Times New Roman" w:cs="Arial"/>
          <w:color w:val="000000"/>
          <w:sz w:val="21"/>
        </w:rPr>
        <w:t>By signing below, I acknowledge that I have read the above information and consent to the use of this interview for research purposes.</w:t>
      </w:r>
    </w:p>
    <w:p w14:paraId="505386D5" w14:textId="77777777" w:rsidR="0033031C" w:rsidRPr="001D2D4B" w:rsidRDefault="0033031C" w:rsidP="0033031C">
      <w:pPr>
        <w:rPr>
          <w:rFonts w:eastAsia="Times New Roman" w:cs="Arial"/>
          <w:color w:val="000000"/>
          <w:sz w:val="21"/>
        </w:rPr>
      </w:pPr>
    </w:p>
    <w:p w14:paraId="2F688BDF" w14:textId="77777777" w:rsidR="0033031C" w:rsidRPr="00426812" w:rsidRDefault="0033031C" w:rsidP="0033031C">
      <w:pPr>
        <w:rPr>
          <w:rFonts w:eastAsia="Times New Roman" w:cs="Arial"/>
          <w:color w:val="000000"/>
          <w:sz w:val="21"/>
        </w:rPr>
      </w:pPr>
    </w:p>
    <w:p w14:paraId="58CAB277" w14:textId="0869D669" w:rsidR="0033031C" w:rsidRPr="00426812" w:rsidRDefault="0033031C" w:rsidP="0033031C">
      <w:pPr>
        <w:rPr>
          <w:rFonts w:eastAsia="Times New Roman" w:cs="Arial"/>
          <w:color w:val="000000"/>
          <w:sz w:val="21"/>
        </w:rPr>
      </w:pPr>
      <w:r w:rsidRPr="00426812">
        <w:rPr>
          <w:rFonts w:eastAsia="Times New Roman" w:cs="Arial"/>
          <w:b/>
          <w:bCs/>
          <w:color w:val="000000"/>
          <w:sz w:val="21"/>
        </w:rPr>
        <w:t xml:space="preserve">Name: </w:t>
      </w:r>
      <w:r w:rsidRPr="001D2D4B">
        <w:rPr>
          <w:rFonts w:eastAsia="Times New Roman" w:cs="Arial"/>
          <w:color w:val="000000"/>
          <w:sz w:val="21"/>
        </w:rPr>
        <w:tab/>
      </w:r>
      <w:r w:rsidRPr="001D2D4B">
        <w:rPr>
          <w:rFonts w:eastAsia="Times New Roman" w:cs="Arial"/>
          <w:color w:val="000000"/>
          <w:sz w:val="21"/>
        </w:rPr>
        <w:tab/>
      </w:r>
      <w:r w:rsidRPr="001D2D4B">
        <w:rPr>
          <w:rFonts w:eastAsia="Times New Roman" w:cs="Arial"/>
          <w:color w:val="000000"/>
          <w:sz w:val="21"/>
        </w:rPr>
        <w:tab/>
      </w:r>
      <w:r w:rsidRPr="00426812">
        <w:rPr>
          <w:rFonts w:eastAsia="Times New Roman" w:cs="Arial"/>
          <w:b/>
          <w:bCs/>
          <w:color w:val="000000"/>
          <w:sz w:val="21"/>
        </w:rPr>
        <w:t>___________________________</w:t>
      </w:r>
    </w:p>
    <w:p w14:paraId="732D71DE" w14:textId="77777777" w:rsidR="0033031C" w:rsidRPr="001D2D4B" w:rsidRDefault="0033031C" w:rsidP="0033031C">
      <w:pPr>
        <w:rPr>
          <w:rFonts w:eastAsia="Times New Roman" w:cs="Arial"/>
          <w:b/>
          <w:bCs/>
          <w:color w:val="000000"/>
          <w:sz w:val="21"/>
        </w:rPr>
      </w:pPr>
    </w:p>
    <w:p w14:paraId="31764E68" w14:textId="39A706C0" w:rsidR="0033031C" w:rsidRPr="00426812" w:rsidRDefault="0033031C" w:rsidP="0033031C">
      <w:pPr>
        <w:rPr>
          <w:rFonts w:eastAsia="Times New Roman" w:cs="Arial"/>
          <w:color w:val="000000"/>
          <w:sz w:val="21"/>
        </w:rPr>
      </w:pPr>
      <w:r w:rsidRPr="00426812">
        <w:rPr>
          <w:rFonts w:eastAsia="Times New Roman" w:cs="Arial"/>
          <w:b/>
          <w:bCs/>
          <w:color w:val="000000"/>
          <w:sz w:val="21"/>
        </w:rPr>
        <w:t>Signature:</w:t>
      </w:r>
      <w:r w:rsidRPr="001D2D4B">
        <w:rPr>
          <w:rFonts w:eastAsia="Times New Roman" w:cs="Arial"/>
          <w:color w:val="000000"/>
          <w:sz w:val="21"/>
        </w:rPr>
        <w:tab/>
      </w:r>
      <w:r w:rsidRPr="001D2D4B">
        <w:rPr>
          <w:rFonts w:eastAsia="Times New Roman" w:cs="Arial"/>
          <w:color w:val="000000"/>
          <w:sz w:val="21"/>
        </w:rPr>
        <w:tab/>
      </w:r>
      <w:r w:rsidRPr="00426812">
        <w:rPr>
          <w:rFonts w:eastAsia="Times New Roman" w:cs="Arial"/>
          <w:b/>
          <w:bCs/>
          <w:color w:val="000000"/>
          <w:sz w:val="21"/>
        </w:rPr>
        <w:t>___________________________</w:t>
      </w:r>
    </w:p>
    <w:p w14:paraId="22AAAFE5" w14:textId="77777777" w:rsidR="0033031C" w:rsidRPr="001D2D4B" w:rsidRDefault="0033031C" w:rsidP="0033031C">
      <w:pPr>
        <w:rPr>
          <w:rFonts w:eastAsia="Times New Roman" w:cs="Arial"/>
          <w:b/>
          <w:bCs/>
          <w:color w:val="000000"/>
          <w:sz w:val="21"/>
        </w:rPr>
      </w:pPr>
    </w:p>
    <w:p w14:paraId="092A9BF1" w14:textId="238BB29C" w:rsidR="0033031C" w:rsidRPr="00426812" w:rsidRDefault="0033031C" w:rsidP="0033031C">
      <w:pPr>
        <w:rPr>
          <w:rFonts w:eastAsia="Times New Roman" w:cs="Arial"/>
          <w:color w:val="000000"/>
          <w:sz w:val="21"/>
        </w:rPr>
      </w:pPr>
      <w:r w:rsidRPr="00426812">
        <w:rPr>
          <w:rFonts w:eastAsia="Times New Roman" w:cs="Arial"/>
          <w:b/>
          <w:bCs/>
          <w:color w:val="000000"/>
          <w:sz w:val="21"/>
        </w:rPr>
        <w:t>Date:</w:t>
      </w:r>
      <w:r w:rsidRPr="001D2D4B">
        <w:rPr>
          <w:rFonts w:eastAsia="Times New Roman" w:cs="Arial"/>
          <w:color w:val="000000"/>
          <w:sz w:val="21"/>
        </w:rPr>
        <w:tab/>
      </w:r>
      <w:r w:rsidRPr="001D2D4B">
        <w:rPr>
          <w:rFonts w:eastAsia="Times New Roman" w:cs="Arial"/>
          <w:color w:val="000000"/>
          <w:sz w:val="21"/>
        </w:rPr>
        <w:tab/>
      </w:r>
      <w:r w:rsidRPr="001D2D4B">
        <w:rPr>
          <w:rFonts w:eastAsia="Times New Roman" w:cs="Arial"/>
          <w:color w:val="000000"/>
          <w:sz w:val="21"/>
        </w:rPr>
        <w:tab/>
      </w:r>
      <w:r w:rsidRPr="00426812">
        <w:rPr>
          <w:rFonts w:eastAsia="Times New Roman" w:cs="Arial"/>
          <w:b/>
          <w:bCs/>
          <w:color w:val="000000"/>
          <w:sz w:val="21"/>
        </w:rPr>
        <w:t>___________________________</w:t>
      </w:r>
    </w:p>
    <w:p w14:paraId="42AD256C" w14:textId="77777777" w:rsidR="0033031C" w:rsidRPr="00426812" w:rsidRDefault="0033031C" w:rsidP="0033031C">
      <w:pPr>
        <w:spacing w:after="240"/>
        <w:rPr>
          <w:rFonts w:eastAsia="Times New Roman" w:cs="Arial"/>
          <w:sz w:val="21"/>
        </w:rPr>
      </w:pPr>
    </w:p>
    <w:p w14:paraId="078174E8" w14:textId="77777777" w:rsidR="0033031C" w:rsidRPr="001D2D4B" w:rsidRDefault="0033031C" w:rsidP="0033031C">
      <w:pPr>
        <w:rPr>
          <w:rFonts w:cs="Arial"/>
          <w:vertAlign w:val="subscript"/>
        </w:rPr>
      </w:pPr>
    </w:p>
    <w:p w14:paraId="625D79D5" w14:textId="77777777" w:rsidR="00B973BE" w:rsidRDefault="00B973BE" w:rsidP="005E02CC">
      <w:pPr>
        <w:rPr>
          <w:rFonts w:cs="Arial"/>
          <w:szCs w:val="20"/>
          <w:lang w:val="en-US"/>
        </w:rPr>
      </w:pPr>
    </w:p>
    <w:p w14:paraId="3717CCF3" w14:textId="77777777" w:rsidR="00B973BE" w:rsidRDefault="00B973BE" w:rsidP="005E02CC">
      <w:pPr>
        <w:rPr>
          <w:rFonts w:cs="Arial"/>
          <w:szCs w:val="20"/>
          <w:lang w:val="en-US"/>
        </w:rPr>
      </w:pPr>
    </w:p>
    <w:p w14:paraId="271E67B0" w14:textId="77777777" w:rsidR="00B973BE" w:rsidRPr="005E02CC" w:rsidRDefault="00B973BE" w:rsidP="005E02CC">
      <w:pPr>
        <w:rPr>
          <w:rFonts w:cs="Arial"/>
        </w:rPr>
      </w:pPr>
    </w:p>
    <w:sectPr w:rsidR="00B973BE" w:rsidRPr="005E02CC" w:rsidSect="0033031C">
      <w:headerReference w:type="default" r:id="rId7"/>
      <w:footerReference w:type="even" r:id="rId8"/>
      <w:footerReference w:type="default" r:id="rId9"/>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3AACF" w14:textId="77777777" w:rsidR="00323488" w:rsidRDefault="00323488" w:rsidP="00B203F9">
      <w:r>
        <w:separator/>
      </w:r>
    </w:p>
  </w:endnote>
  <w:endnote w:type="continuationSeparator" w:id="0">
    <w:p w14:paraId="2E1B044B" w14:textId="77777777" w:rsidR="00323488" w:rsidRDefault="00323488" w:rsidP="00B2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Whitney HTF Medium">
    <w:altName w:val="Calibri"/>
    <w:panose1 w:val="00000000000000000000"/>
    <w:charset w:val="00"/>
    <w:family w:val="auto"/>
    <w:notTrueType/>
    <w:pitch w:val="variable"/>
    <w:sig w:usb0="A10000FF" w:usb1="5000205B" w:usb2="00000000" w:usb3="00000000" w:csb0="000001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Whitney Semibold">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33031C" w:rsidRPr="0033031C" w14:paraId="4317DDCF" w14:textId="77777777" w:rsidTr="004E53E5">
      <w:tc>
        <w:tcPr>
          <w:tcW w:w="1152" w:type="dxa"/>
        </w:tcPr>
        <w:p w14:paraId="24084F30" w14:textId="77777777" w:rsidR="0033031C" w:rsidRPr="0033031C" w:rsidRDefault="0033031C" w:rsidP="0033031C">
          <w:pPr>
            <w:pStyle w:val="Header"/>
            <w:jc w:val="right"/>
            <w:rPr>
              <w:rFonts w:cs="Arial"/>
              <w:b/>
              <w:sz w:val="16"/>
              <w:szCs w:val="16"/>
            </w:rPr>
          </w:pPr>
          <w:r w:rsidRPr="0033031C">
            <w:rPr>
              <w:rFonts w:cs="Arial"/>
              <w:b/>
              <w:sz w:val="16"/>
              <w:szCs w:val="16"/>
            </w:rPr>
            <w:fldChar w:fldCharType="begin"/>
          </w:r>
          <w:r w:rsidRPr="0033031C">
            <w:rPr>
              <w:rFonts w:cs="Arial"/>
              <w:b/>
              <w:sz w:val="16"/>
              <w:szCs w:val="16"/>
            </w:rPr>
            <w:instrText xml:space="preserve"> PAGE   \* MERGEFORMAT </w:instrText>
          </w:r>
          <w:r w:rsidRPr="0033031C">
            <w:rPr>
              <w:rFonts w:cs="Arial"/>
              <w:b/>
              <w:sz w:val="16"/>
              <w:szCs w:val="16"/>
            </w:rPr>
            <w:fldChar w:fldCharType="separate"/>
          </w:r>
          <w:r>
            <w:rPr>
              <w:rFonts w:cs="Arial"/>
              <w:b/>
              <w:sz w:val="16"/>
              <w:szCs w:val="16"/>
            </w:rPr>
            <w:t>1</w:t>
          </w:r>
          <w:r w:rsidRPr="0033031C">
            <w:rPr>
              <w:rFonts w:cs="Arial"/>
              <w:b/>
              <w:sz w:val="16"/>
              <w:szCs w:val="16"/>
            </w:rPr>
            <w:fldChar w:fldCharType="end"/>
          </w:r>
        </w:p>
      </w:tc>
      <w:tc>
        <w:tcPr>
          <w:tcW w:w="0" w:type="auto"/>
          <w:noWrap/>
        </w:tcPr>
        <w:p w14:paraId="6DD297D6" w14:textId="77777777" w:rsidR="0033031C" w:rsidRPr="0033031C" w:rsidRDefault="0033031C" w:rsidP="0033031C">
          <w:pPr>
            <w:pStyle w:val="Header"/>
            <w:rPr>
              <w:rFonts w:cs="Arial"/>
              <w:sz w:val="16"/>
              <w:szCs w:val="16"/>
            </w:rPr>
          </w:pPr>
          <w:r w:rsidRPr="00426812">
            <w:rPr>
              <w:rFonts w:eastAsia="Times New Roman" w:cs="Arial"/>
              <w:bCs/>
              <w:color w:val="000000"/>
              <w:sz w:val="16"/>
              <w:szCs w:val="16"/>
            </w:rPr>
            <w:t>Consent Form – Interviews: Flexible Learning and Student Engagement</w:t>
          </w:r>
        </w:p>
      </w:tc>
    </w:tr>
  </w:tbl>
  <w:p w14:paraId="05A52BCA" w14:textId="77777777" w:rsidR="0033031C" w:rsidRPr="0033031C" w:rsidRDefault="0033031C" w:rsidP="0033031C">
    <w:pPr>
      <w:pStyle w:val="Footer"/>
      <w:rPr>
        <w:rFonts w:cs="Arial"/>
        <w:sz w:val="16"/>
        <w:szCs w:val="16"/>
      </w:rPr>
    </w:pPr>
  </w:p>
  <w:p w14:paraId="2D81A856" w14:textId="77777777" w:rsidR="0033031C" w:rsidRDefault="00330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33031C" w:rsidRPr="0033031C" w14:paraId="15F4F701" w14:textId="77777777" w:rsidTr="004E53E5">
      <w:tc>
        <w:tcPr>
          <w:tcW w:w="1152" w:type="dxa"/>
        </w:tcPr>
        <w:p w14:paraId="662E2D7F" w14:textId="77777777" w:rsidR="0033031C" w:rsidRPr="0033031C" w:rsidRDefault="0033031C" w:rsidP="0033031C">
          <w:pPr>
            <w:pStyle w:val="Header"/>
            <w:jc w:val="right"/>
            <w:rPr>
              <w:rFonts w:cs="Arial"/>
              <w:b/>
              <w:sz w:val="16"/>
              <w:szCs w:val="16"/>
            </w:rPr>
          </w:pPr>
          <w:r w:rsidRPr="0033031C">
            <w:rPr>
              <w:rFonts w:cs="Arial"/>
              <w:b/>
              <w:sz w:val="16"/>
              <w:szCs w:val="16"/>
            </w:rPr>
            <w:fldChar w:fldCharType="begin"/>
          </w:r>
          <w:r w:rsidRPr="0033031C">
            <w:rPr>
              <w:rFonts w:cs="Arial"/>
              <w:b/>
              <w:sz w:val="16"/>
              <w:szCs w:val="16"/>
            </w:rPr>
            <w:instrText xml:space="preserve"> PAGE   \* MERGEFORMAT </w:instrText>
          </w:r>
          <w:r w:rsidRPr="0033031C">
            <w:rPr>
              <w:rFonts w:cs="Arial"/>
              <w:b/>
              <w:sz w:val="16"/>
              <w:szCs w:val="16"/>
            </w:rPr>
            <w:fldChar w:fldCharType="separate"/>
          </w:r>
          <w:r w:rsidRPr="0033031C">
            <w:rPr>
              <w:rFonts w:cs="Arial"/>
              <w:b/>
              <w:noProof/>
              <w:sz w:val="16"/>
              <w:szCs w:val="16"/>
            </w:rPr>
            <w:t>1</w:t>
          </w:r>
          <w:r w:rsidRPr="0033031C">
            <w:rPr>
              <w:rFonts w:cs="Arial"/>
              <w:b/>
              <w:sz w:val="16"/>
              <w:szCs w:val="16"/>
            </w:rPr>
            <w:fldChar w:fldCharType="end"/>
          </w:r>
        </w:p>
      </w:tc>
      <w:tc>
        <w:tcPr>
          <w:tcW w:w="0" w:type="auto"/>
          <w:noWrap/>
        </w:tcPr>
        <w:p w14:paraId="14943D00" w14:textId="45521D86" w:rsidR="0033031C" w:rsidRPr="0033031C" w:rsidRDefault="0033031C" w:rsidP="0033031C">
          <w:pPr>
            <w:pStyle w:val="Header"/>
            <w:rPr>
              <w:rFonts w:cs="Arial"/>
              <w:sz w:val="16"/>
              <w:szCs w:val="16"/>
            </w:rPr>
          </w:pPr>
          <w:r w:rsidRPr="00426812">
            <w:rPr>
              <w:rFonts w:eastAsia="Times New Roman" w:cs="Arial"/>
              <w:bCs/>
              <w:color w:val="000000"/>
              <w:sz w:val="16"/>
              <w:szCs w:val="16"/>
            </w:rPr>
            <w:t>Consent Form – Interviews: Flexible Learning and Student Engagement</w:t>
          </w:r>
        </w:p>
      </w:tc>
    </w:tr>
  </w:tbl>
  <w:p w14:paraId="39D3F65F" w14:textId="77777777" w:rsidR="0033031C" w:rsidRPr="0033031C" w:rsidRDefault="0033031C" w:rsidP="0033031C">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B191" w14:textId="77777777" w:rsidR="00323488" w:rsidRDefault="00323488" w:rsidP="00B203F9">
      <w:r>
        <w:separator/>
      </w:r>
    </w:p>
  </w:footnote>
  <w:footnote w:type="continuationSeparator" w:id="0">
    <w:p w14:paraId="4C7F3A94" w14:textId="77777777" w:rsidR="00323488" w:rsidRDefault="00323488" w:rsidP="00B2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74D4" w14:textId="5D0E54EC" w:rsidR="00450F0F" w:rsidRPr="005E02CC" w:rsidRDefault="0084312A" w:rsidP="0033031C">
    <w:pPr>
      <w:pStyle w:val="Style1"/>
      <w:rPr>
        <w:rFonts w:cs="WhitneyHTF-Medium"/>
        <w:color w:val="09091E"/>
        <w:sz w:val="16"/>
      </w:rPr>
    </w:pPr>
    <w:r>
      <w:rPr>
        <w:rFonts w:ascii="Whitney Semibold" w:hAnsi="Whitney Semibold" w:cs="WhitneyHTF-Medium"/>
        <w:noProof/>
        <w:color w:val="09091E"/>
        <w:sz w:val="16"/>
      </w:rPr>
      <w:drawing>
        <wp:anchor distT="0" distB="0" distL="114300" distR="114300" simplePos="0" relativeHeight="251659264" behindDoc="0" locked="0" layoutInCell="1" allowOverlap="1" wp14:anchorId="6AB55A9A" wp14:editId="19D2DDC9">
          <wp:simplePos x="0" y="0"/>
          <wp:positionH relativeFrom="margin">
            <wp:posOffset>0</wp:posOffset>
          </wp:positionH>
          <wp:positionV relativeFrom="margin">
            <wp:posOffset>-409009</wp:posOffset>
          </wp:positionV>
          <wp:extent cx="2857500" cy="396240"/>
          <wp:effectExtent l="0" t="0" r="1270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F9"/>
    <w:rsid w:val="00323488"/>
    <w:rsid w:val="0033031C"/>
    <w:rsid w:val="00446576"/>
    <w:rsid w:val="00450F0F"/>
    <w:rsid w:val="004C3F5C"/>
    <w:rsid w:val="005C6243"/>
    <w:rsid w:val="005D0C57"/>
    <w:rsid w:val="005E02CC"/>
    <w:rsid w:val="006452E0"/>
    <w:rsid w:val="00733C80"/>
    <w:rsid w:val="00807F2D"/>
    <w:rsid w:val="00823B59"/>
    <w:rsid w:val="0084312A"/>
    <w:rsid w:val="00846DE5"/>
    <w:rsid w:val="00850E55"/>
    <w:rsid w:val="00863866"/>
    <w:rsid w:val="008705DF"/>
    <w:rsid w:val="008954A7"/>
    <w:rsid w:val="008A4CF0"/>
    <w:rsid w:val="009433FA"/>
    <w:rsid w:val="00B203F9"/>
    <w:rsid w:val="00B973BE"/>
    <w:rsid w:val="00BF5A1E"/>
    <w:rsid w:val="00D35109"/>
    <w:rsid w:val="00F630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F0C3A"/>
  <w14:defaultImageDpi w14:val="300"/>
  <w15:docId w15:val="{A9D4DA30-B62F-6048-8C67-6384D923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31C"/>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3F9"/>
    <w:pPr>
      <w:tabs>
        <w:tab w:val="center" w:pos="4320"/>
        <w:tab w:val="right" w:pos="8640"/>
      </w:tabs>
    </w:pPr>
  </w:style>
  <w:style w:type="character" w:customStyle="1" w:styleId="HeaderChar">
    <w:name w:val="Header Char"/>
    <w:basedOn w:val="DefaultParagraphFont"/>
    <w:link w:val="Header"/>
    <w:uiPriority w:val="99"/>
    <w:rsid w:val="00B203F9"/>
  </w:style>
  <w:style w:type="paragraph" w:styleId="Footer">
    <w:name w:val="footer"/>
    <w:basedOn w:val="Normal"/>
    <w:link w:val="FooterChar"/>
    <w:uiPriority w:val="99"/>
    <w:unhideWhenUsed/>
    <w:rsid w:val="00B203F9"/>
    <w:pPr>
      <w:tabs>
        <w:tab w:val="center" w:pos="4320"/>
        <w:tab w:val="right" w:pos="8640"/>
      </w:tabs>
    </w:pPr>
  </w:style>
  <w:style w:type="character" w:customStyle="1" w:styleId="FooterChar">
    <w:name w:val="Footer Char"/>
    <w:basedOn w:val="DefaultParagraphFont"/>
    <w:link w:val="Footer"/>
    <w:uiPriority w:val="99"/>
    <w:rsid w:val="00B203F9"/>
  </w:style>
  <w:style w:type="paragraph" w:styleId="BalloonText">
    <w:name w:val="Balloon Text"/>
    <w:basedOn w:val="Normal"/>
    <w:link w:val="BalloonTextChar"/>
    <w:uiPriority w:val="99"/>
    <w:semiHidden/>
    <w:unhideWhenUsed/>
    <w:rsid w:val="00B203F9"/>
    <w:rPr>
      <w:rFonts w:ascii="Lucida Grande" w:hAnsi="Lucida Grande"/>
      <w:sz w:val="18"/>
      <w:szCs w:val="18"/>
    </w:rPr>
  </w:style>
  <w:style w:type="character" w:customStyle="1" w:styleId="BalloonTextChar">
    <w:name w:val="Balloon Text Char"/>
    <w:basedOn w:val="DefaultParagraphFont"/>
    <w:link w:val="BalloonText"/>
    <w:uiPriority w:val="99"/>
    <w:semiHidden/>
    <w:rsid w:val="00B203F9"/>
    <w:rPr>
      <w:rFonts w:ascii="Lucida Grande" w:hAnsi="Lucida Grande"/>
      <w:sz w:val="18"/>
      <w:szCs w:val="18"/>
    </w:rPr>
  </w:style>
  <w:style w:type="paragraph" w:customStyle="1" w:styleId="BasicParagraph">
    <w:name w:val="[Basic Paragraph]"/>
    <w:basedOn w:val="Normal"/>
    <w:uiPriority w:val="99"/>
    <w:rsid w:val="00B203F9"/>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Style1">
    <w:name w:val="Style1"/>
    <w:next w:val="Normal"/>
    <w:qFormat/>
    <w:rsid w:val="00823B59"/>
    <w:pPr>
      <w:spacing w:after="120"/>
    </w:pPr>
    <w:rPr>
      <w:rFonts w:ascii="Whitney HTF Medium" w:hAnsi="Whitney HTF Medium" w:cs="MinionPro-Regular"/>
      <w:color w:val="0C2344"/>
      <w:sz w:val="20"/>
      <w:szCs w:val="20"/>
      <w:lang w:val="en-US"/>
    </w:rPr>
  </w:style>
  <w:style w:type="paragraph" w:customStyle="1" w:styleId="Style2">
    <w:name w:val="Style2"/>
    <w:basedOn w:val="BasicParagraph"/>
    <w:qFormat/>
    <w:rsid w:val="00823B59"/>
    <w:rPr>
      <w:rFonts w:ascii="Whitney HTF Medium" w:hAnsi="Whitney HTF Medium"/>
      <w:szCs w:val="20"/>
    </w:rPr>
  </w:style>
  <w:style w:type="character" w:styleId="Hyperlink">
    <w:name w:val="Hyperlink"/>
    <w:basedOn w:val="DefaultParagraphFont"/>
    <w:uiPriority w:val="99"/>
    <w:unhideWhenUsed/>
    <w:rsid w:val="005C6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BB24-CA25-A844-A209-095897FB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Kennedy</dc:creator>
  <cp:keywords/>
  <dc:description/>
  <cp:lastModifiedBy>Microsoft Office User</cp:lastModifiedBy>
  <cp:revision>3</cp:revision>
  <cp:lastPrinted>2015-03-13T19:47:00Z</cp:lastPrinted>
  <dcterms:created xsi:type="dcterms:W3CDTF">2018-09-10T16:26:00Z</dcterms:created>
  <dcterms:modified xsi:type="dcterms:W3CDTF">2018-09-10T16:27:00Z</dcterms:modified>
</cp:coreProperties>
</file>